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4C6" w:rsidRDefault="00914A8C" w:rsidP="007114C6">
      <w:pPr>
        <w:pStyle w:val="a3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Материально-техническое обеспечение в спортивной школе соответствует Федеральным стандартам спортивной подготовки по видам спорта, утверждённым приказами</w:t>
      </w:r>
    </w:p>
    <w:p w:rsidR="00914A8C" w:rsidRDefault="00914A8C" w:rsidP="007114C6">
      <w:pPr>
        <w:pStyle w:val="a3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Министерства спорта Российской Федерации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</w:t>
      </w:r>
    </w:p>
    <w:p w:rsidR="007114C6" w:rsidRDefault="007114C6" w:rsidP="007114C6">
      <w:pPr>
        <w:pStyle w:val="a3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914A8C" w:rsidRDefault="00914A8C" w:rsidP="00914A8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Наличие спортивных сооружений </w:t>
      </w:r>
      <w:r w:rsidR="007114C6">
        <w:rPr>
          <w:rFonts w:ascii="Arial" w:hAnsi="Arial" w:cs="Arial"/>
          <w:color w:val="000000"/>
          <w:sz w:val="18"/>
          <w:szCs w:val="18"/>
        </w:rPr>
        <w:t>2 спортивных</w:t>
      </w:r>
      <w:r>
        <w:rPr>
          <w:rFonts w:ascii="Arial" w:hAnsi="Arial" w:cs="Arial"/>
          <w:color w:val="000000"/>
          <w:sz w:val="18"/>
          <w:szCs w:val="18"/>
        </w:rPr>
        <w:t xml:space="preserve"> зал</w:t>
      </w:r>
      <w:r>
        <w:rPr>
          <w:rFonts w:ascii="Arial" w:hAnsi="Arial" w:cs="Arial"/>
          <w:color w:val="000000"/>
          <w:sz w:val="18"/>
          <w:szCs w:val="18"/>
        </w:rPr>
        <w:t>а</w:t>
      </w:r>
      <w:r>
        <w:rPr>
          <w:rFonts w:ascii="Arial" w:hAnsi="Arial" w:cs="Arial"/>
          <w:color w:val="000000"/>
          <w:sz w:val="18"/>
          <w:szCs w:val="18"/>
        </w:rPr>
        <w:t>,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7114C6">
        <w:rPr>
          <w:rFonts w:ascii="Arial" w:hAnsi="Arial" w:cs="Arial"/>
          <w:color w:val="000000"/>
          <w:sz w:val="18"/>
          <w:szCs w:val="18"/>
        </w:rPr>
        <w:t xml:space="preserve"> где проходят занятия (S=1623,4 </w:t>
      </w:r>
      <w:proofErr w:type="spellStart"/>
      <w:r w:rsidR="007114C6">
        <w:rPr>
          <w:rFonts w:ascii="Arial" w:hAnsi="Arial" w:cs="Arial"/>
          <w:color w:val="000000"/>
          <w:sz w:val="18"/>
          <w:szCs w:val="18"/>
        </w:rPr>
        <w:t>кв.м</w:t>
      </w:r>
      <w:proofErr w:type="spellEnd"/>
      <w:r w:rsidR="007114C6">
        <w:rPr>
          <w:rFonts w:ascii="Arial" w:hAnsi="Arial" w:cs="Arial"/>
          <w:color w:val="000000"/>
          <w:sz w:val="18"/>
          <w:szCs w:val="18"/>
        </w:rPr>
        <w:t xml:space="preserve">.), тренажерный зал (S=120,8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кв.м</w:t>
      </w:r>
      <w:proofErr w:type="spellEnd"/>
      <w:r>
        <w:rPr>
          <w:rFonts w:ascii="Arial" w:hAnsi="Arial" w:cs="Arial"/>
          <w:color w:val="000000"/>
          <w:sz w:val="18"/>
          <w:szCs w:val="18"/>
        </w:rPr>
        <w:t>.)</w:t>
      </w:r>
      <w:r w:rsidR="007114C6">
        <w:rPr>
          <w:rFonts w:ascii="Arial" w:hAnsi="Arial" w:cs="Arial"/>
          <w:color w:val="000000"/>
          <w:sz w:val="18"/>
          <w:szCs w:val="18"/>
        </w:rPr>
        <w:t xml:space="preserve">, </w:t>
      </w:r>
      <w:r>
        <w:rPr>
          <w:rFonts w:ascii="Arial" w:hAnsi="Arial" w:cs="Arial"/>
          <w:color w:val="000000"/>
          <w:sz w:val="18"/>
          <w:szCs w:val="18"/>
        </w:rPr>
        <w:t>оснащены</w:t>
      </w:r>
      <w:r>
        <w:rPr>
          <w:rFonts w:ascii="Arial" w:hAnsi="Arial" w:cs="Arial"/>
          <w:color w:val="000000"/>
          <w:sz w:val="18"/>
          <w:szCs w:val="18"/>
        </w:rPr>
        <w:t> необходимым спортивным оборудованием и инвентарём.</w:t>
      </w:r>
      <w:r w:rsidR="007114C6">
        <w:rPr>
          <w:rFonts w:ascii="Arial" w:hAnsi="Arial" w:cs="Arial"/>
          <w:color w:val="000000"/>
          <w:sz w:val="18"/>
          <w:szCs w:val="18"/>
        </w:rPr>
        <w:t xml:space="preserve"> «</w:t>
      </w:r>
      <w:proofErr w:type="spellStart"/>
      <w:r w:rsidR="007114C6">
        <w:rPr>
          <w:rFonts w:ascii="Arial" w:hAnsi="Arial" w:cs="Arial"/>
          <w:color w:val="000000"/>
          <w:sz w:val="18"/>
          <w:szCs w:val="18"/>
        </w:rPr>
        <w:t>Блочно</w:t>
      </w:r>
      <w:proofErr w:type="spellEnd"/>
      <w:r w:rsidR="007114C6">
        <w:rPr>
          <w:rFonts w:ascii="Arial" w:hAnsi="Arial" w:cs="Arial"/>
          <w:color w:val="000000"/>
          <w:sz w:val="18"/>
          <w:szCs w:val="18"/>
        </w:rPr>
        <w:t>-модульная лыжная база</w:t>
      </w:r>
      <w:r w:rsidR="007114C6">
        <w:rPr>
          <w:rFonts w:ascii="Arial" w:hAnsi="Arial" w:cs="Arial"/>
          <w:color w:val="000000"/>
          <w:sz w:val="18"/>
          <w:szCs w:val="18"/>
        </w:rPr>
        <w:t xml:space="preserve"> с мебелью, инвентарем и оборудованием»</w:t>
      </w:r>
      <w:r w:rsidR="007114C6">
        <w:rPr>
          <w:rFonts w:ascii="Arial" w:hAnsi="Arial" w:cs="Arial"/>
          <w:color w:val="000000"/>
          <w:sz w:val="18"/>
          <w:szCs w:val="18"/>
        </w:rPr>
        <w:t xml:space="preserve"> (S=125 </w:t>
      </w:r>
      <w:proofErr w:type="spellStart"/>
      <w:r w:rsidR="007114C6">
        <w:rPr>
          <w:rFonts w:ascii="Arial" w:hAnsi="Arial" w:cs="Arial"/>
          <w:color w:val="000000"/>
          <w:sz w:val="18"/>
          <w:szCs w:val="18"/>
        </w:rPr>
        <w:t>кв.м</w:t>
      </w:r>
      <w:proofErr w:type="spellEnd"/>
      <w:r w:rsidR="007114C6">
        <w:rPr>
          <w:rFonts w:ascii="Arial" w:hAnsi="Arial" w:cs="Arial"/>
          <w:color w:val="000000"/>
          <w:sz w:val="18"/>
          <w:szCs w:val="18"/>
        </w:rPr>
        <w:t>.)</w:t>
      </w:r>
    </w:p>
    <w:p w:rsidR="00914A8C" w:rsidRDefault="00914A8C" w:rsidP="00914A8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Наличие оборудованных раздевалок, душевых и туалетов</w:t>
      </w:r>
      <w:r>
        <w:rPr>
          <w:rFonts w:ascii="Arial" w:hAnsi="Arial" w:cs="Arial"/>
          <w:color w:val="000000"/>
          <w:sz w:val="18"/>
          <w:szCs w:val="18"/>
        </w:rPr>
        <w:t>, а также тренерских.</w:t>
      </w:r>
    </w:p>
    <w:p w:rsidR="00914A8C" w:rsidRDefault="00914A8C" w:rsidP="00914A8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Обеспечение безопасности 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обучающихся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во время пребывания в организации средствами видеонаблюдения, охраны объекта и территории. В учреждении разработаны Паспорт безопасности, Паспорт доступности для маломобильных групп населения. Круглосуточно работает охрана.</w:t>
      </w:r>
    </w:p>
    <w:p w:rsidR="00914A8C" w:rsidRDefault="00914A8C" w:rsidP="00914A8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Соответствие помещений</w:t>
      </w:r>
      <w:r>
        <w:rPr>
          <w:rFonts w:ascii="Arial" w:hAnsi="Arial" w:cs="Arial"/>
          <w:color w:val="000000"/>
          <w:sz w:val="18"/>
          <w:szCs w:val="18"/>
        </w:rPr>
        <w:t> спортивной школы строительным, санитарным и противопожарным нормам.</w:t>
      </w:r>
    </w:p>
    <w:p w:rsidR="00914A8C" w:rsidRDefault="00914A8C" w:rsidP="00914A8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Условия питания и охраны здоровья обучающихся: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  <w:t>- предоставление питания (не предоставляется)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  <w:t xml:space="preserve">-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з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анимающиеся проходят ежегодный медицинский осмотр</w:t>
      </w:r>
    </w:p>
    <w:p w:rsidR="00914A8C" w:rsidRDefault="00914A8C" w:rsidP="00914A8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Наличие оборудованных учебных кабинетов -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нет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Наличие библиотек -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нет в наличии</w:t>
      </w:r>
    </w:p>
    <w:p w:rsidR="005C10F5" w:rsidRDefault="005C10F5">
      <w:bookmarkStart w:id="0" w:name="_GoBack"/>
      <w:bookmarkEnd w:id="0"/>
    </w:p>
    <w:sectPr w:rsidR="005C1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D40"/>
    <w:rsid w:val="00102D40"/>
    <w:rsid w:val="005C10F5"/>
    <w:rsid w:val="007114C6"/>
    <w:rsid w:val="0091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7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2026-07-15T08:36:00Z</dcterms:created>
  <dcterms:modified xsi:type="dcterms:W3CDTF">2026-07-15T08:46:00Z</dcterms:modified>
</cp:coreProperties>
</file>